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F7CA5" w14:textId="77777777" w:rsidR="00E426FF" w:rsidRPr="00132942" w:rsidRDefault="00E426FF" w:rsidP="00436FEB">
      <w:pPr>
        <w:spacing w:after="0" w:line="360" w:lineRule="auto"/>
        <w:rPr>
          <w:rFonts w:ascii="Arial" w:hAnsi="Arial" w:cs="Arial"/>
          <w:b/>
          <w:sz w:val="24"/>
          <w:szCs w:val="24"/>
          <w:lang w:eastAsia="pl-PL"/>
        </w:rPr>
      </w:pPr>
      <w:r w:rsidRPr="00132942">
        <w:rPr>
          <w:rFonts w:ascii="Arial" w:hAnsi="Arial" w:cs="Arial"/>
          <w:b/>
          <w:sz w:val="24"/>
          <w:szCs w:val="24"/>
          <w:lang w:eastAsia="pl-PL"/>
        </w:rPr>
        <w:t>KLAUZULA</w:t>
      </w:r>
      <w:r w:rsidR="00F12471" w:rsidRPr="00132942">
        <w:rPr>
          <w:rFonts w:ascii="Arial" w:hAnsi="Arial" w:cs="Arial"/>
          <w:b/>
          <w:sz w:val="24"/>
          <w:szCs w:val="24"/>
          <w:lang w:eastAsia="pl-PL"/>
        </w:rPr>
        <w:t xml:space="preserve"> INFORMACYJNA </w:t>
      </w:r>
      <w:r w:rsidR="00284676" w:rsidRPr="00132942">
        <w:rPr>
          <w:rFonts w:ascii="Arial" w:hAnsi="Arial" w:cs="Arial"/>
          <w:b/>
          <w:sz w:val="24"/>
          <w:szCs w:val="24"/>
          <w:lang w:eastAsia="pl-PL"/>
        </w:rPr>
        <w:t>O PRZET</w:t>
      </w:r>
      <w:r w:rsidR="00F12471" w:rsidRPr="00132942">
        <w:rPr>
          <w:rFonts w:ascii="Arial" w:hAnsi="Arial" w:cs="Arial"/>
          <w:b/>
          <w:sz w:val="24"/>
          <w:szCs w:val="24"/>
          <w:lang w:eastAsia="pl-PL"/>
        </w:rPr>
        <w:t>WARZANIU DANYCH OSOBOWYCH</w:t>
      </w:r>
    </w:p>
    <w:p w14:paraId="336DB117" w14:textId="77777777" w:rsidR="00CD4D94" w:rsidRPr="00132942" w:rsidRDefault="00CD4D94" w:rsidP="00436FEB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122F8F9B" w14:textId="77777777" w:rsidR="00E426FF" w:rsidRPr="00132942" w:rsidRDefault="00DC4826" w:rsidP="00436FEB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Zgodnie z art.13 ust.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 xml:space="preserve">1 i 2 </w:t>
      </w:r>
      <w:r w:rsidR="00E426FF" w:rsidRPr="00132942">
        <w:rPr>
          <w:rFonts w:ascii="Arial" w:hAnsi="Arial" w:cs="Arial"/>
          <w:sz w:val="24"/>
          <w:szCs w:val="24"/>
        </w:rPr>
        <w:t>rozporządzenia Parlamentu Europejskiego i Rady (UE) 2016/679 z</w:t>
      </w:r>
      <w:r w:rsidR="00010537" w:rsidRPr="00132942">
        <w:rPr>
          <w:rFonts w:ascii="Arial" w:hAnsi="Arial" w:cs="Arial"/>
          <w:sz w:val="24"/>
          <w:szCs w:val="24"/>
        </w:rPr>
        <w:t xml:space="preserve"> </w:t>
      </w:r>
      <w:r w:rsidR="00E426FF" w:rsidRPr="00132942">
        <w:rPr>
          <w:rFonts w:ascii="Arial" w:hAnsi="Arial" w:cs="Arial"/>
          <w:sz w:val="24"/>
          <w:szCs w:val="24"/>
        </w:rPr>
        <w:t xml:space="preserve">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 xml:space="preserve">dalej „RODO”, informuję, że: </w:t>
      </w:r>
    </w:p>
    <w:p w14:paraId="0B633F45" w14:textId="77777777" w:rsidR="00142E07" w:rsidRDefault="00C03AFC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Administratorem Pani/Pana</w:t>
      </w:r>
      <w:r w:rsidR="00BD48DF" w:rsidRPr="00132942">
        <w:rPr>
          <w:rFonts w:ascii="Arial" w:hAnsi="Arial" w:cs="Arial"/>
          <w:sz w:val="24"/>
          <w:szCs w:val="24"/>
        </w:rPr>
        <w:t xml:space="preserve"> danych osobowych, o ile odrębne przepisy </w:t>
      </w:r>
      <w:r w:rsidR="00151F8D" w:rsidRPr="00132942">
        <w:rPr>
          <w:rFonts w:ascii="Arial" w:hAnsi="Arial" w:cs="Arial"/>
          <w:sz w:val="24"/>
          <w:szCs w:val="24"/>
        </w:rPr>
        <w:br/>
      </w:r>
      <w:r w:rsidR="00BD48DF" w:rsidRPr="00132942">
        <w:rPr>
          <w:rFonts w:ascii="Arial" w:hAnsi="Arial" w:cs="Arial"/>
          <w:sz w:val="24"/>
          <w:szCs w:val="24"/>
        </w:rPr>
        <w:t>nie stanowią inaczej, jest</w:t>
      </w:r>
      <w:r w:rsidR="00914FC3" w:rsidRPr="00132942">
        <w:rPr>
          <w:rFonts w:ascii="Arial" w:hAnsi="Arial" w:cs="Arial"/>
          <w:sz w:val="24"/>
          <w:szCs w:val="24"/>
        </w:rPr>
        <w:t xml:space="preserve"> </w:t>
      </w:r>
      <w:r w:rsidR="00BD48DF" w:rsidRPr="00132942">
        <w:rPr>
          <w:rStyle w:val="Pogrubienie"/>
          <w:rFonts w:ascii="Arial" w:hAnsi="Arial" w:cs="Arial"/>
          <w:b w:val="0"/>
          <w:sz w:val="24"/>
          <w:szCs w:val="24"/>
        </w:rPr>
        <w:t>Staros</w:t>
      </w:r>
      <w:r w:rsidR="00C0173D" w:rsidRPr="00132942">
        <w:rPr>
          <w:rStyle w:val="Pogrubienie"/>
          <w:rFonts w:ascii="Arial" w:hAnsi="Arial" w:cs="Arial"/>
          <w:b w:val="0"/>
          <w:sz w:val="24"/>
          <w:szCs w:val="24"/>
        </w:rPr>
        <w:t>two Powiatowe w Łowiczu</w:t>
      </w:r>
      <w:r w:rsidR="00BD48DF" w:rsidRPr="00132942">
        <w:rPr>
          <w:rFonts w:ascii="Arial" w:hAnsi="Arial" w:cs="Arial"/>
          <w:sz w:val="24"/>
          <w:szCs w:val="24"/>
        </w:rPr>
        <w:t xml:space="preserve"> z siedzibą przy ul</w:t>
      </w:r>
      <w:r w:rsidR="00C0173D" w:rsidRPr="00132942">
        <w:rPr>
          <w:rFonts w:ascii="Arial" w:hAnsi="Arial" w:cs="Arial"/>
          <w:sz w:val="24"/>
          <w:szCs w:val="24"/>
        </w:rPr>
        <w:t xml:space="preserve">icy </w:t>
      </w:r>
      <w:r w:rsidR="00BD48DF" w:rsidRPr="00132942">
        <w:rPr>
          <w:rFonts w:ascii="Arial" w:hAnsi="Arial" w:cs="Arial"/>
          <w:sz w:val="24"/>
          <w:szCs w:val="24"/>
        </w:rPr>
        <w:t>Stanisławskiego 30, 99-400 Łowicz, n</w:t>
      </w:r>
      <w:r w:rsidR="00C0173D" w:rsidRPr="00132942">
        <w:rPr>
          <w:rFonts w:ascii="Arial" w:hAnsi="Arial" w:cs="Arial"/>
          <w:sz w:val="24"/>
          <w:szCs w:val="24"/>
        </w:rPr>
        <w:t>umer telefonu</w:t>
      </w:r>
      <w:r w:rsidR="00BD48DF" w:rsidRPr="00132942">
        <w:rPr>
          <w:rFonts w:ascii="Arial" w:hAnsi="Arial" w:cs="Arial"/>
          <w:sz w:val="24"/>
          <w:szCs w:val="24"/>
        </w:rPr>
        <w:t xml:space="preserve"> +48 46 811-53-00, </w:t>
      </w:r>
    </w:p>
    <w:p w14:paraId="516F78B7" w14:textId="50FC5DD0" w:rsidR="00550186" w:rsidRDefault="00BD48DF" w:rsidP="00436FEB">
      <w:pPr>
        <w:pStyle w:val="Akapitzlist"/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e-mail: </w:t>
      </w:r>
      <w:hyperlink r:id="rId7" w:history="1">
        <w:r w:rsidR="00A064E4" w:rsidRPr="00B745C5">
          <w:rPr>
            <w:rStyle w:val="Hipercze"/>
            <w:rFonts w:ascii="Arial" w:hAnsi="Arial" w:cs="Arial"/>
            <w:sz w:val="24"/>
            <w:szCs w:val="24"/>
          </w:rPr>
          <w:t>starostwo@powiatlowicki.pl</w:t>
        </w:r>
      </w:hyperlink>
      <w:r w:rsidRPr="00132942">
        <w:rPr>
          <w:rFonts w:ascii="Arial" w:hAnsi="Arial" w:cs="Arial"/>
          <w:sz w:val="24"/>
          <w:szCs w:val="24"/>
        </w:rPr>
        <w:t>;</w:t>
      </w:r>
    </w:p>
    <w:p w14:paraId="56D82F9F" w14:textId="3E969DA5" w:rsidR="0000009C" w:rsidRPr="00AF2315" w:rsidRDefault="00BD48DF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15113">
        <w:rPr>
          <w:rFonts w:ascii="Arial" w:hAnsi="Arial" w:cs="Arial"/>
          <w:sz w:val="24"/>
          <w:szCs w:val="24"/>
          <w:shd w:val="clear" w:color="auto" w:fill="FFFFFF"/>
        </w:rPr>
        <w:t>Administrator wyznaczył Inspektora Ochrony Danych</w:t>
      </w:r>
      <w:r w:rsidR="00C03AFC" w:rsidRPr="00315113">
        <w:rPr>
          <w:rFonts w:ascii="Arial" w:hAnsi="Arial" w:cs="Arial"/>
          <w:sz w:val="24"/>
          <w:szCs w:val="24"/>
          <w:shd w:val="clear" w:color="auto" w:fill="FFFFFF"/>
        </w:rPr>
        <w:t>, z którym mo</w:t>
      </w:r>
      <w:r w:rsidR="00142E07">
        <w:rPr>
          <w:rFonts w:ascii="Arial" w:hAnsi="Arial" w:cs="Arial"/>
          <w:sz w:val="24"/>
          <w:szCs w:val="24"/>
          <w:shd w:val="clear" w:color="auto" w:fill="FFFFFF"/>
        </w:rPr>
        <w:t>że</w:t>
      </w:r>
      <w:r w:rsidR="00C03AFC" w:rsidRPr="00315113">
        <w:rPr>
          <w:rFonts w:ascii="Arial" w:hAnsi="Arial" w:cs="Arial"/>
          <w:sz w:val="24"/>
          <w:szCs w:val="24"/>
          <w:shd w:val="clear" w:color="auto" w:fill="FFFFFF"/>
        </w:rPr>
        <w:t xml:space="preserve"> się Pani/Pan</w:t>
      </w:r>
      <w:r w:rsidRPr="00315113">
        <w:rPr>
          <w:rFonts w:ascii="Arial" w:hAnsi="Arial" w:cs="Arial"/>
          <w:sz w:val="24"/>
          <w:szCs w:val="24"/>
          <w:shd w:val="clear" w:color="auto" w:fill="FFFFFF"/>
        </w:rPr>
        <w:t xml:space="preserve"> skontaktować w sprawach związanych z ochroną danych osobowych poprzez e-mail: </w:t>
      </w:r>
      <w:hyperlink r:id="rId8" w:history="1">
        <w:r w:rsidR="00A064E4" w:rsidRPr="00B745C5"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iod@powiatlowicki.pl</w:t>
        </w:r>
      </w:hyperlink>
      <w:r w:rsidR="00A064E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315113">
        <w:rPr>
          <w:rFonts w:ascii="Arial" w:hAnsi="Arial" w:cs="Arial"/>
          <w:sz w:val="24"/>
          <w:szCs w:val="24"/>
          <w:shd w:val="clear" w:color="auto" w:fill="FFFFFF"/>
        </w:rPr>
        <w:t>lub pisemnie na adres: Starostwo Powiatow</w:t>
      </w:r>
      <w:r w:rsidR="00F22F6D" w:rsidRPr="00315113">
        <w:rPr>
          <w:rFonts w:ascii="Arial" w:hAnsi="Arial" w:cs="Arial"/>
          <w:sz w:val="24"/>
          <w:szCs w:val="24"/>
          <w:shd w:val="clear" w:color="auto" w:fill="FFFFFF"/>
        </w:rPr>
        <w:t xml:space="preserve">e w Łowiczu, 99-400 Łowicz, ul. </w:t>
      </w:r>
      <w:r w:rsidRPr="00315113">
        <w:rPr>
          <w:rFonts w:ascii="Arial" w:hAnsi="Arial" w:cs="Arial"/>
          <w:sz w:val="24"/>
          <w:szCs w:val="24"/>
          <w:shd w:val="clear" w:color="auto" w:fill="FFFFFF"/>
        </w:rPr>
        <w:t>Stanisławskiego 30</w:t>
      </w:r>
      <w:r w:rsidR="00C0173D" w:rsidRPr="00315113">
        <w:rPr>
          <w:rFonts w:ascii="Arial" w:hAnsi="Arial" w:cs="Arial"/>
          <w:sz w:val="24"/>
          <w:szCs w:val="24"/>
        </w:rPr>
        <w:t>.</w:t>
      </w:r>
      <w:r w:rsidR="00132942" w:rsidRPr="00315113">
        <w:rPr>
          <w:rFonts w:ascii="Arial" w:hAnsi="Arial" w:cs="Arial"/>
          <w:sz w:val="24"/>
          <w:szCs w:val="24"/>
        </w:rPr>
        <w:t xml:space="preserve"> </w:t>
      </w:r>
      <w:r w:rsidR="00E426FF" w:rsidRPr="00315113">
        <w:rPr>
          <w:rFonts w:ascii="Arial" w:hAnsi="Arial" w:cs="Arial"/>
          <w:sz w:val="24"/>
          <w:szCs w:val="24"/>
          <w:lang w:eastAsia="pl-PL"/>
        </w:rPr>
        <w:t xml:space="preserve">Pani/Pana dane osobowe przetwarzane będą </w:t>
      </w:r>
      <w:r w:rsidR="00EE08BF" w:rsidRPr="00315113">
        <w:rPr>
          <w:rFonts w:ascii="Arial" w:hAnsi="Arial" w:cs="Arial"/>
          <w:sz w:val="24"/>
          <w:szCs w:val="24"/>
          <w:lang w:eastAsia="pl-PL"/>
        </w:rPr>
        <w:t>na podstawie art.</w:t>
      </w:r>
      <w:r w:rsidR="00977446" w:rsidRPr="0031511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D403E" w:rsidRPr="00315113">
        <w:rPr>
          <w:rFonts w:ascii="Arial" w:hAnsi="Arial" w:cs="Arial"/>
          <w:sz w:val="24"/>
          <w:szCs w:val="24"/>
          <w:lang w:eastAsia="pl-PL"/>
        </w:rPr>
        <w:t>6 ust.1 lit.</w:t>
      </w:r>
      <w:r w:rsidR="00EE08BF" w:rsidRPr="00315113">
        <w:rPr>
          <w:rFonts w:ascii="Arial" w:hAnsi="Arial" w:cs="Arial"/>
          <w:sz w:val="24"/>
          <w:szCs w:val="24"/>
          <w:lang w:eastAsia="pl-PL"/>
        </w:rPr>
        <w:t xml:space="preserve"> c RODO</w:t>
      </w:r>
      <w:r w:rsidR="00AC69B0" w:rsidRPr="00315113">
        <w:rPr>
          <w:rFonts w:ascii="Arial" w:hAnsi="Arial" w:cs="Arial"/>
          <w:sz w:val="24"/>
          <w:szCs w:val="24"/>
          <w:lang w:eastAsia="pl-PL"/>
        </w:rPr>
        <w:t>,</w:t>
      </w:r>
      <w:r w:rsidR="00C03AFC" w:rsidRPr="0031511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03AFC" w:rsidRPr="00315113">
        <w:rPr>
          <w:rFonts w:ascii="Arial" w:hAnsi="Arial" w:cs="Arial"/>
          <w:sz w:val="24"/>
          <w:szCs w:val="24"/>
          <w:shd w:val="clear" w:color="auto" w:fill="FFFFFF"/>
        </w:rPr>
        <w:t xml:space="preserve">przetwarzanie jest niezbędne do wypełnienia </w:t>
      </w:r>
      <w:r w:rsidR="00C03AFC" w:rsidRPr="008B6AE4">
        <w:rPr>
          <w:rFonts w:ascii="Arial" w:hAnsi="Arial" w:cs="Arial"/>
          <w:sz w:val="24"/>
          <w:szCs w:val="24"/>
          <w:shd w:val="clear" w:color="auto" w:fill="FFFFFF"/>
        </w:rPr>
        <w:t xml:space="preserve">obowiązku prawnego </w:t>
      </w:r>
      <w:r w:rsidR="00C03AFC" w:rsidRPr="00AF2315">
        <w:rPr>
          <w:rFonts w:ascii="Arial" w:hAnsi="Arial" w:cs="Arial"/>
          <w:sz w:val="24"/>
          <w:szCs w:val="24"/>
          <w:shd w:val="clear" w:color="auto" w:fill="FFFFFF"/>
        </w:rPr>
        <w:t xml:space="preserve">ciążącego na </w:t>
      </w:r>
      <w:r w:rsidR="00C03AFC" w:rsidRPr="00D82690">
        <w:rPr>
          <w:rFonts w:ascii="Arial" w:hAnsi="Arial" w:cs="Arial"/>
          <w:sz w:val="24"/>
          <w:szCs w:val="24"/>
          <w:shd w:val="clear" w:color="auto" w:fill="FFFFFF"/>
        </w:rPr>
        <w:t>administratorze</w:t>
      </w:r>
      <w:r w:rsidR="00F36D81" w:rsidRPr="00D82690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C03AFC" w:rsidRPr="00D8269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36D81" w:rsidRPr="00D82690">
        <w:rPr>
          <w:rFonts w:ascii="Arial" w:hAnsi="Arial" w:cs="Arial"/>
          <w:color w:val="000000"/>
          <w:sz w:val="24"/>
          <w:szCs w:val="24"/>
          <w:shd w:val="clear" w:color="auto" w:fill="FFFFFF"/>
        </w:rPr>
        <w:t>w celu prowadzenia postępowania o udzielenie zamówienia publicznego</w:t>
      </w:r>
      <w:r w:rsidR="00F02BE0" w:rsidRPr="00D82690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="00F36D81" w:rsidRPr="00D82690">
        <w:rPr>
          <w:rFonts w:ascii="Arial" w:hAnsi="Arial" w:cs="Arial"/>
          <w:sz w:val="24"/>
          <w:szCs w:val="24"/>
        </w:rPr>
        <w:t xml:space="preserve"> którego przedmiotem </w:t>
      </w:r>
      <w:r w:rsidR="00A064E4">
        <w:rPr>
          <w:rFonts w:ascii="Arial" w:hAnsi="Arial" w:cs="Arial"/>
          <w:sz w:val="24"/>
          <w:szCs w:val="24"/>
        </w:rPr>
        <w:t>jest</w:t>
      </w:r>
      <w:r w:rsidR="00AF2315" w:rsidRPr="00D82690">
        <w:rPr>
          <w:rFonts w:ascii="Arial" w:hAnsi="Arial" w:cs="Arial"/>
          <w:sz w:val="24"/>
          <w:szCs w:val="24"/>
        </w:rPr>
        <w:t>: „</w:t>
      </w:r>
      <w:r w:rsidR="005A784F" w:rsidRPr="005A784F">
        <w:rPr>
          <w:rFonts w:ascii="Arial" w:hAnsi="Arial" w:cs="Arial"/>
          <w:bCs/>
          <w:sz w:val="24"/>
          <w:szCs w:val="24"/>
        </w:rPr>
        <w:t>Dostawa fabrycznie nowego dziewięcioosobowego samochodu elektrycznego na potrzeby Powiatu Łowickiego i jego jednostek organizacyjnych</w:t>
      </w:r>
      <w:r w:rsidR="00584E09">
        <w:rPr>
          <w:rFonts w:ascii="Arial" w:hAnsi="Arial" w:cs="Arial"/>
          <w:sz w:val="24"/>
          <w:szCs w:val="24"/>
        </w:rPr>
        <w:t>”</w:t>
      </w:r>
      <w:r w:rsidR="00D82690" w:rsidRPr="00D82690">
        <w:rPr>
          <w:rFonts w:ascii="Arial" w:hAnsi="Arial" w:cs="Arial"/>
          <w:sz w:val="24"/>
          <w:szCs w:val="24"/>
        </w:rPr>
        <w:t xml:space="preserve"> </w:t>
      </w:r>
      <w:r w:rsidR="00F36D81" w:rsidRPr="00D82690">
        <w:rPr>
          <w:rFonts w:ascii="Arial" w:hAnsi="Arial" w:cs="Arial"/>
          <w:sz w:val="24"/>
          <w:szCs w:val="24"/>
        </w:rPr>
        <w:t xml:space="preserve">w trybie podstawowym </w:t>
      </w:r>
      <w:r w:rsidR="00F36D81" w:rsidRPr="00D82690">
        <w:rPr>
          <w:rFonts w:ascii="Arial" w:hAnsi="Arial" w:cs="Arial"/>
          <w:sz w:val="24"/>
          <w:szCs w:val="24"/>
          <w:lang w:eastAsia="pl-PL"/>
        </w:rPr>
        <w:t xml:space="preserve">na podstawie art. </w:t>
      </w:r>
      <w:r w:rsidR="00F36D81" w:rsidRPr="00D82690">
        <w:rPr>
          <w:rFonts w:ascii="Arial" w:hAnsi="Arial" w:cs="Arial"/>
          <w:sz w:val="24"/>
          <w:szCs w:val="24"/>
        </w:rPr>
        <w:t xml:space="preserve">275 pkt 2 </w:t>
      </w:r>
      <w:r w:rsidR="00F36D81" w:rsidRPr="00D82690">
        <w:rPr>
          <w:rFonts w:ascii="Arial" w:hAnsi="Arial" w:cs="Arial"/>
          <w:sz w:val="24"/>
          <w:szCs w:val="24"/>
          <w:lang w:eastAsia="pl-PL"/>
        </w:rPr>
        <w:t>ustawy z dnia 11 września</w:t>
      </w:r>
      <w:r w:rsidR="00F36D81" w:rsidRPr="00AF2315">
        <w:rPr>
          <w:rFonts w:ascii="Arial" w:hAnsi="Arial" w:cs="Arial"/>
          <w:sz w:val="24"/>
          <w:szCs w:val="24"/>
          <w:lang w:eastAsia="pl-PL"/>
        </w:rPr>
        <w:t xml:space="preserve"> 2019 roku – Prawo zamówień publicznych, dalej „ustawa Pzp</w:t>
      </w:r>
      <w:r w:rsidR="00977446" w:rsidRPr="00AF2315">
        <w:rPr>
          <w:rFonts w:ascii="Arial" w:hAnsi="Arial" w:cs="Arial"/>
          <w:sz w:val="24"/>
          <w:szCs w:val="24"/>
          <w:lang w:eastAsia="pl-PL"/>
        </w:rPr>
        <w:t>”</w:t>
      </w:r>
      <w:r w:rsidR="0088429C" w:rsidRPr="00AF2315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F36D81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>jego rozstrzygnięcia, jak również zawarcia umowy w sprawie zamówienia publicznego oraz jej realizacji, a</w:t>
      </w:r>
      <w:r w:rsidR="000C749E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F36D81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>także udokumentowania postępowania o udzielenie zamówienia publicznego i</w:t>
      </w:r>
      <w:r w:rsidR="00315113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F36D81" w:rsidRPr="00AF2315">
        <w:rPr>
          <w:rFonts w:ascii="Arial" w:hAnsi="Arial" w:cs="Arial"/>
          <w:color w:val="000000"/>
          <w:sz w:val="24"/>
          <w:szCs w:val="24"/>
          <w:shd w:val="clear" w:color="auto" w:fill="FFFFFF"/>
        </w:rPr>
        <w:t>jego archiwizacji</w:t>
      </w:r>
      <w:r w:rsidR="0000009C" w:rsidRPr="00AF2315">
        <w:rPr>
          <w:rFonts w:ascii="Arial" w:hAnsi="Arial" w:cs="Arial"/>
          <w:sz w:val="24"/>
          <w:szCs w:val="24"/>
          <w:lang w:eastAsia="pl-PL"/>
        </w:rPr>
        <w:t>;</w:t>
      </w:r>
    </w:p>
    <w:p w14:paraId="3EA7CF49" w14:textId="77777777" w:rsidR="00622B61" w:rsidRPr="00132942" w:rsidRDefault="00D33CC1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O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dbiorcami Pani/Pana danych osobowych będą osoby lub podmioty, którym udostępniona zostanie dokumentacja postępowania w opar</w:t>
      </w:r>
      <w:r w:rsidR="009E05F9" w:rsidRPr="00132942">
        <w:rPr>
          <w:rFonts w:ascii="Arial" w:hAnsi="Arial" w:cs="Arial"/>
          <w:sz w:val="24"/>
          <w:szCs w:val="24"/>
          <w:lang w:eastAsia="pl-PL"/>
        </w:rPr>
        <w:t>ciu o art. 18</w:t>
      </w:r>
      <w:r w:rsidR="00F612D4" w:rsidRPr="00132942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FD403E" w:rsidRPr="00132942">
        <w:rPr>
          <w:rFonts w:ascii="Arial" w:hAnsi="Arial" w:cs="Arial"/>
          <w:sz w:val="24"/>
          <w:szCs w:val="24"/>
          <w:lang w:eastAsia="pl-PL"/>
        </w:rPr>
        <w:t>art.</w:t>
      </w:r>
      <w:r w:rsidR="00977446" w:rsidRPr="001329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D403E" w:rsidRPr="00132942">
        <w:rPr>
          <w:rFonts w:ascii="Arial" w:hAnsi="Arial" w:cs="Arial"/>
          <w:sz w:val="24"/>
          <w:szCs w:val="24"/>
          <w:lang w:eastAsia="pl-PL"/>
        </w:rPr>
        <w:t>74</w:t>
      </w:r>
      <w:r w:rsidR="00B41CC6" w:rsidRPr="00132942">
        <w:rPr>
          <w:rFonts w:ascii="Arial" w:hAnsi="Arial" w:cs="Arial"/>
          <w:sz w:val="24"/>
          <w:szCs w:val="24"/>
          <w:lang w:eastAsia="pl-PL"/>
        </w:rPr>
        <w:t xml:space="preserve"> ust.</w:t>
      </w:r>
      <w:r w:rsidR="00151F8D" w:rsidRPr="001329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41CC6" w:rsidRPr="00132942">
        <w:rPr>
          <w:rFonts w:ascii="Arial" w:hAnsi="Arial" w:cs="Arial"/>
          <w:sz w:val="24"/>
          <w:szCs w:val="24"/>
          <w:lang w:eastAsia="pl-PL"/>
        </w:rPr>
        <w:t>1</w:t>
      </w:r>
      <w:r w:rsidR="00556951" w:rsidRPr="00132942">
        <w:rPr>
          <w:rFonts w:ascii="Arial" w:hAnsi="Arial" w:cs="Arial"/>
          <w:sz w:val="24"/>
          <w:szCs w:val="24"/>
          <w:lang w:eastAsia="pl-PL"/>
        </w:rPr>
        <w:t>-2</w:t>
      </w:r>
      <w:r w:rsidR="00B41CC6" w:rsidRPr="00132942">
        <w:rPr>
          <w:rFonts w:ascii="Arial" w:hAnsi="Arial" w:cs="Arial"/>
          <w:sz w:val="24"/>
          <w:szCs w:val="24"/>
          <w:lang w:eastAsia="pl-PL"/>
        </w:rPr>
        <w:t xml:space="preserve"> i</w:t>
      </w:r>
      <w:r w:rsidR="00F612D4" w:rsidRPr="001329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56951" w:rsidRPr="00132942">
        <w:rPr>
          <w:rFonts w:ascii="Arial" w:hAnsi="Arial" w:cs="Arial"/>
          <w:sz w:val="24"/>
          <w:szCs w:val="24"/>
          <w:lang w:eastAsia="pl-PL"/>
        </w:rPr>
        <w:t>ust.</w:t>
      </w:r>
      <w:r w:rsidR="00151F8D" w:rsidRPr="0013294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612D4" w:rsidRPr="00132942">
        <w:rPr>
          <w:rFonts w:ascii="Arial" w:hAnsi="Arial" w:cs="Arial"/>
          <w:sz w:val="24"/>
          <w:szCs w:val="24"/>
          <w:lang w:eastAsia="pl-PL"/>
        </w:rPr>
        <w:t>4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 xml:space="preserve"> u</w:t>
      </w:r>
      <w:r w:rsidR="009E05F9" w:rsidRPr="00132942">
        <w:rPr>
          <w:rFonts w:ascii="Arial" w:hAnsi="Arial" w:cs="Arial"/>
          <w:sz w:val="24"/>
          <w:szCs w:val="24"/>
          <w:lang w:eastAsia="pl-PL"/>
        </w:rPr>
        <w:t>stawy</w:t>
      </w:r>
      <w:r w:rsidR="00151F8D" w:rsidRPr="00132942">
        <w:rPr>
          <w:rFonts w:ascii="Arial" w:hAnsi="Arial" w:cs="Arial"/>
          <w:sz w:val="24"/>
          <w:szCs w:val="24"/>
          <w:lang w:eastAsia="pl-PL"/>
        </w:rPr>
        <w:t xml:space="preserve"> Pzp</w:t>
      </w:r>
      <w:r w:rsidR="0000009C" w:rsidRPr="00132942">
        <w:rPr>
          <w:rFonts w:ascii="Arial" w:hAnsi="Arial" w:cs="Arial"/>
          <w:sz w:val="24"/>
          <w:szCs w:val="24"/>
          <w:lang w:eastAsia="pl-PL"/>
        </w:rPr>
        <w:t>;</w:t>
      </w:r>
    </w:p>
    <w:p w14:paraId="46C80C45" w14:textId="16D1BC87" w:rsidR="00622B61" w:rsidRPr="00132942" w:rsidRDefault="00622B61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 xml:space="preserve">Pani/Pana dane osobowe będą przechowywane zgodnie z art. 78 ust. 1 ustawy Pzp, zgodnie z którym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>Zamawiający przechowuje protokół</w:t>
      </w:r>
      <w:r w:rsidR="0013294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postępowania wraz z załącznikami przez okres 4 lat od dnia zakończenia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lastRenderedPageBreak/>
        <w:t>postępowania o udzielenie zamówienia, w sposób gwarantujący jego nienaruszalność; zgodnie z art.</w:t>
      </w:r>
      <w:r w:rsidR="00BF3A15"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>78 ust.</w:t>
      </w:r>
      <w:r w:rsidR="00BF3A15"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>4 ustawy Pzp, jeżeli okres obowiązywania umowy w sprawie zamówienia publicznego przekracza 4 lata, zamawiający przechowuje protokół postępowania wraz z załącznikami przez cały okres obowiązywania umowy w sprawie zamówienia publicznego;</w:t>
      </w:r>
    </w:p>
    <w:p w14:paraId="038B8A5D" w14:textId="77777777" w:rsidR="00EE08BF" w:rsidRPr="00132942" w:rsidRDefault="00D33CC1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O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bowiązek podania przez Panią/Pana danych osobowych bezpośrednio Pani/Pana dotyczących jest wymogiem ustawowym określonym w przepisach ustawy Pzp, związanym z udziałem w postępowaniu o udzielenie zamówienia publicznego; konsekwencje niepodania określonyc</w:t>
      </w:r>
      <w:r w:rsidR="00CD4D94" w:rsidRPr="00132942">
        <w:rPr>
          <w:rFonts w:ascii="Arial" w:hAnsi="Arial" w:cs="Arial"/>
          <w:sz w:val="24"/>
          <w:szCs w:val="24"/>
          <w:lang w:eastAsia="pl-PL"/>
        </w:rPr>
        <w:t>h danych wynikają z ustawy Pzp;</w:t>
      </w:r>
    </w:p>
    <w:p w14:paraId="1B47B65A" w14:textId="77777777" w:rsidR="00E426FF" w:rsidRPr="00132942" w:rsidRDefault="00284676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P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osiada Pani/Pan</w:t>
      </w:r>
      <w:r w:rsidRPr="00132942">
        <w:rPr>
          <w:rFonts w:ascii="Arial" w:hAnsi="Arial" w:cs="Arial"/>
          <w:sz w:val="24"/>
          <w:szCs w:val="24"/>
          <w:lang w:eastAsia="pl-PL"/>
        </w:rPr>
        <w:t xml:space="preserve"> prawo do:</w:t>
      </w:r>
    </w:p>
    <w:p w14:paraId="292B66C0" w14:textId="77777777" w:rsidR="00EE08BF" w:rsidRPr="00132942" w:rsidRDefault="00EE08BF" w:rsidP="00436FEB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dostępu do danych osobowych, w tym prawo do uzyskania kopii tych danych;</w:t>
      </w:r>
    </w:p>
    <w:p w14:paraId="0111953E" w14:textId="77777777" w:rsidR="00CD0BDE" w:rsidRPr="00132942" w:rsidRDefault="00EE08BF" w:rsidP="00436FEB">
      <w:pPr>
        <w:pStyle w:val="Akapitzlist"/>
        <w:numPr>
          <w:ilvl w:val="0"/>
          <w:numId w:val="11"/>
        </w:numPr>
        <w:spacing w:after="0" w:line="360" w:lineRule="auto"/>
        <w:ind w:left="1434" w:hanging="357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żądania sprostowania (poprawiania) danych osobowych</w:t>
      </w:r>
      <w:r w:rsidR="0088429C" w:rsidRPr="00132942">
        <w:rPr>
          <w:rFonts w:ascii="Arial" w:hAnsi="Arial" w:cs="Arial"/>
          <w:sz w:val="24"/>
          <w:szCs w:val="24"/>
        </w:rPr>
        <w:t xml:space="preserve">, </w:t>
      </w:r>
      <w:r w:rsidRPr="00132942">
        <w:rPr>
          <w:rFonts w:ascii="Arial" w:hAnsi="Arial" w:cs="Arial"/>
          <w:sz w:val="24"/>
          <w:szCs w:val="24"/>
        </w:rPr>
        <w:t xml:space="preserve">w przypadku </w:t>
      </w:r>
      <w:r w:rsidR="008577BE" w:rsidRPr="00132942">
        <w:rPr>
          <w:rFonts w:ascii="Arial" w:hAnsi="Arial" w:cs="Arial"/>
          <w:sz w:val="24"/>
          <w:szCs w:val="24"/>
        </w:rPr>
        <w:br/>
      </w:r>
      <w:r w:rsidRPr="00132942">
        <w:rPr>
          <w:rFonts w:ascii="Arial" w:hAnsi="Arial" w:cs="Arial"/>
          <w:sz w:val="24"/>
          <w:szCs w:val="24"/>
        </w:rPr>
        <w:t>gdy dane są nieprawidłowe lub niekompletne</w:t>
      </w:r>
      <w:r w:rsidR="00CD0BDE" w:rsidRPr="00132942">
        <w:rPr>
          <w:rFonts w:ascii="Arial" w:hAnsi="Arial" w:cs="Arial"/>
          <w:sz w:val="24"/>
          <w:szCs w:val="24"/>
        </w:rPr>
        <w:t xml:space="preserve">, przy czym skorzystanie z prawa do sprostowania lub uzupełnienia nie może skutkować zmianą wyniku postępowania o udzielenie zamówienia publicznego ani zmianą postanowień umowy w zakresie niezgodnym z ustawą Pzp oraz nie może naruszać integralności protokołu </w:t>
      </w:r>
      <w:r w:rsidR="0088429C" w:rsidRPr="00132942">
        <w:rPr>
          <w:rFonts w:ascii="Arial" w:hAnsi="Arial" w:cs="Arial"/>
          <w:sz w:val="24"/>
          <w:szCs w:val="24"/>
        </w:rPr>
        <w:t xml:space="preserve">postepowania </w:t>
      </w:r>
      <w:r w:rsidR="00CD0BDE" w:rsidRPr="00132942">
        <w:rPr>
          <w:rFonts w:ascii="Arial" w:hAnsi="Arial" w:cs="Arial"/>
          <w:sz w:val="24"/>
          <w:szCs w:val="24"/>
        </w:rPr>
        <w:t>oraz jego załączników;</w:t>
      </w:r>
    </w:p>
    <w:p w14:paraId="1A971590" w14:textId="77777777" w:rsidR="008577BE" w:rsidRPr="00132942" w:rsidRDefault="00EE08BF" w:rsidP="00436FEB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434" w:hanging="357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żądania ograniczenia przetwarzania danych osobowych</w:t>
      </w:r>
      <w:r w:rsidR="00F92881" w:rsidRPr="00132942">
        <w:rPr>
          <w:rFonts w:ascii="Arial" w:hAnsi="Arial" w:cs="Arial"/>
          <w:sz w:val="24"/>
          <w:szCs w:val="24"/>
        </w:rPr>
        <w:t xml:space="preserve">, </w:t>
      </w:r>
      <w:r w:rsidRPr="00132942">
        <w:rPr>
          <w:rFonts w:ascii="Arial" w:hAnsi="Arial" w:cs="Arial"/>
          <w:sz w:val="24"/>
          <w:szCs w:val="24"/>
        </w:rPr>
        <w:t xml:space="preserve">w przypadku, gdy: </w:t>
      </w:r>
    </w:p>
    <w:p w14:paraId="3122E4F8" w14:textId="77777777" w:rsidR="008577BE" w:rsidRPr="00132942" w:rsidRDefault="00977446" w:rsidP="00436FEB">
      <w:pPr>
        <w:autoSpaceDE w:val="0"/>
        <w:autoSpaceDN w:val="0"/>
        <w:adjustRightInd w:val="0"/>
        <w:spacing w:after="0" w:line="360" w:lineRule="auto"/>
        <w:ind w:left="1434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-</w:t>
      </w:r>
      <w:r w:rsidR="00EE08BF" w:rsidRPr="00132942">
        <w:rPr>
          <w:rFonts w:ascii="Arial" w:hAnsi="Arial" w:cs="Arial"/>
          <w:sz w:val="24"/>
          <w:szCs w:val="24"/>
        </w:rPr>
        <w:t xml:space="preserve"> osoba, której dane dotyczą kwestionuje prawidłowość danych osobowych, </w:t>
      </w:r>
    </w:p>
    <w:p w14:paraId="7ABBAA1C" w14:textId="77777777" w:rsidR="00142E07" w:rsidRDefault="00977446" w:rsidP="00436FEB">
      <w:pPr>
        <w:autoSpaceDE w:val="0"/>
        <w:autoSpaceDN w:val="0"/>
        <w:adjustRightInd w:val="0"/>
        <w:spacing w:after="0" w:line="360" w:lineRule="auto"/>
        <w:ind w:left="1434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-</w:t>
      </w:r>
      <w:r w:rsidR="00EE08BF" w:rsidRPr="00132942">
        <w:rPr>
          <w:rFonts w:ascii="Arial" w:hAnsi="Arial" w:cs="Arial"/>
          <w:sz w:val="24"/>
          <w:szCs w:val="24"/>
        </w:rPr>
        <w:t xml:space="preserve"> przetwarzanie danych jest niezgodne z prawem, a osoba, której dane dotyczą, sprzeciwia się usunięciu danych, żądając w zamian ich ograniczenia, </w:t>
      </w:r>
    </w:p>
    <w:p w14:paraId="22B6D127" w14:textId="3A44C162" w:rsidR="002C2219" w:rsidRPr="00132942" w:rsidRDefault="00977446" w:rsidP="00436FEB">
      <w:pPr>
        <w:autoSpaceDE w:val="0"/>
        <w:autoSpaceDN w:val="0"/>
        <w:adjustRightInd w:val="0"/>
        <w:spacing w:after="0" w:line="360" w:lineRule="auto"/>
        <w:ind w:left="1434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-</w:t>
      </w:r>
      <w:r w:rsidR="00EE08BF" w:rsidRPr="00132942">
        <w:rPr>
          <w:rFonts w:ascii="Arial" w:hAnsi="Arial" w:cs="Arial"/>
          <w:sz w:val="24"/>
          <w:szCs w:val="24"/>
        </w:rPr>
        <w:t xml:space="preserve"> Administrator nie potrzebuje już danych dla swoich celów, ale osoba, której dane dotyczą, potrzebuje ich do ustalenia, obrony lub dochodzenia roszczeń, </w:t>
      </w:r>
      <w:r w:rsidRPr="00132942">
        <w:rPr>
          <w:rFonts w:ascii="Arial" w:hAnsi="Arial" w:cs="Arial"/>
          <w:sz w:val="24"/>
          <w:szCs w:val="24"/>
        </w:rPr>
        <w:t>-</w:t>
      </w:r>
      <w:r w:rsidR="00EE08BF" w:rsidRPr="00132942">
        <w:rPr>
          <w:rFonts w:ascii="Arial" w:hAnsi="Arial" w:cs="Arial"/>
          <w:sz w:val="24"/>
          <w:szCs w:val="24"/>
        </w:rPr>
        <w:t xml:space="preserve"> osoba, której dane dotyczą, wniosła sprzeciw wobec przetwarzania danych, do czasu ustalenia czy prawnie </w:t>
      </w:r>
      <w:r w:rsidR="00EE08BF" w:rsidRPr="00132942">
        <w:rPr>
          <w:rFonts w:ascii="Arial" w:hAnsi="Arial" w:cs="Arial"/>
          <w:sz w:val="24"/>
          <w:szCs w:val="24"/>
        </w:rPr>
        <w:lastRenderedPageBreak/>
        <w:t>uzasadnione podstawy po stronie administratora są nadrzędne wobec podstawy sprzeciwu</w:t>
      </w:r>
      <w:r w:rsidR="0088429C" w:rsidRPr="00132942">
        <w:rPr>
          <w:rFonts w:ascii="Arial" w:hAnsi="Arial" w:cs="Arial"/>
          <w:sz w:val="24"/>
          <w:szCs w:val="24"/>
        </w:rPr>
        <w:t>;</w:t>
      </w:r>
      <w:r w:rsidR="004646BA" w:rsidRPr="00132942">
        <w:rPr>
          <w:rFonts w:ascii="Arial" w:hAnsi="Arial" w:cs="Arial"/>
          <w:sz w:val="24"/>
          <w:szCs w:val="24"/>
        </w:rPr>
        <w:t xml:space="preserve"> </w:t>
      </w:r>
    </w:p>
    <w:p w14:paraId="5A829933" w14:textId="77777777" w:rsidR="00EE08BF" w:rsidRPr="00132942" w:rsidRDefault="00EE08BF" w:rsidP="00436FEB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wniesienia skargi do Prezesa Urzędu Ochrony Danych Osobowych, adres: </w:t>
      </w:r>
      <w:r w:rsidR="0048762E" w:rsidRPr="00132942">
        <w:rPr>
          <w:rFonts w:ascii="Arial" w:hAnsi="Arial" w:cs="Arial"/>
          <w:sz w:val="24"/>
          <w:szCs w:val="24"/>
        </w:rPr>
        <w:br/>
      </w:r>
      <w:r w:rsidRPr="00132942">
        <w:rPr>
          <w:rFonts w:ascii="Arial" w:hAnsi="Arial" w:cs="Arial"/>
          <w:sz w:val="24"/>
          <w:szCs w:val="24"/>
        </w:rPr>
        <w:t xml:space="preserve">ul. Stawki 2, 00-193 Warszawa, e-mail: </w:t>
      </w:r>
      <w:hyperlink r:id="rId9" w:history="1">
        <w:r w:rsidRPr="00132942">
          <w:rPr>
            <w:rStyle w:val="Hipercze"/>
            <w:rFonts w:ascii="Arial" w:hAnsi="Arial" w:cs="Arial"/>
            <w:color w:val="auto"/>
            <w:sz w:val="24"/>
            <w:szCs w:val="24"/>
          </w:rPr>
          <w:t>kancelaria@uodo.gov.pl</w:t>
        </w:r>
      </w:hyperlink>
      <w:r w:rsidRPr="00132942">
        <w:rPr>
          <w:rFonts w:ascii="Arial" w:hAnsi="Arial" w:cs="Arial"/>
          <w:sz w:val="24"/>
          <w:szCs w:val="24"/>
        </w:rPr>
        <w:t xml:space="preserve">, </w:t>
      </w:r>
      <w:r w:rsidR="00DE28F9" w:rsidRPr="00132942">
        <w:rPr>
          <w:rFonts w:ascii="Arial" w:hAnsi="Arial" w:cs="Arial"/>
          <w:sz w:val="24"/>
          <w:szCs w:val="24"/>
        </w:rPr>
        <w:t>gdy uzna Pani/Pan</w:t>
      </w:r>
      <w:r w:rsidRPr="00132942">
        <w:rPr>
          <w:rFonts w:ascii="Arial" w:hAnsi="Arial" w:cs="Arial"/>
          <w:sz w:val="24"/>
          <w:szCs w:val="24"/>
        </w:rPr>
        <w:t>, że przetwarzanie danych osobowych</w:t>
      </w:r>
      <w:r w:rsidR="00DE28F9" w:rsidRPr="00132942">
        <w:rPr>
          <w:rFonts w:ascii="Arial" w:hAnsi="Arial" w:cs="Arial"/>
          <w:sz w:val="24"/>
          <w:szCs w:val="24"/>
        </w:rPr>
        <w:t xml:space="preserve"> Pani/Pana</w:t>
      </w:r>
      <w:r w:rsidRPr="00132942">
        <w:rPr>
          <w:rFonts w:ascii="Arial" w:hAnsi="Arial" w:cs="Arial"/>
          <w:sz w:val="24"/>
          <w:szCs w:val="24"/>
        </w:rPr>
        <w:t xml:space="preserve"> dotyczących naruszałoby przepisy RODO;</w:t>
      </w:r>
    </w:p>
    <w:p w14:paraId="5F3C1B6B" w14:textId="77777777" w:rsidR="0088429C" w:rsidRPr="00132942" w:rsidRDefault="0088429C" w:rsidP="00436FEB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Zgłoszenie żądania, w zakresie wskazanym w ust. 7 lit. a-c:</w:t>
      </w:r>
    </w:p>
    <w:p w14:paraId="1FF4D0F5" w14:textId="77777777" w:rsidR="0088429C" w:rsidRPr="00132942" w:rsidRDefault="0088429C" w:rsidP="00436FEB">
      <w:pPr>
        <w:autoSpaceDE w:val="0"/>
        <w:autoSpaceDN w:val="0"/>
        <w:adjustRightInd w:val="0"/>
        <w:spacing w:after="0" w:line="360" w:lineRule="auto"/>
        <w:ind w:left="1440"/>
        <w:rPr>
          <w:rFonts w:ascii="Arial" w:hAnsi="Arial" w:cs="Arial"/>
          <w:sz w:val="24"/>
          <w:szCs w:val="24"/>
          <w:shd w:val="clear" w:color="auto" w:fill="FFFFFF"/>
        </w:rPr>
      </w:pPr>
      <w:r w:rsidRPr="00132942">
        <w:rPr>
          <w:rFonts w:ascii="Arial" w:hAnsi="Arial" w:cs="Arial"/>
          <w:sz w:val="24"/>
          <w:szCs w:val="24"/>
        </w:rPr>
        <w:t>-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nie ogranicza przetwarzania danych osobowych do czasu zakończenia niniejszego postępowania;</w:t>
      </w:r>
    </w:p>
    <w:p w14:paraId="0E010EDD" w14:textId="77777777" w:rsidR="0088429C" w:rsidRPr="00132942" w:rsidRDefault="0088429C" w:rsidP="00436FEB">
      <w:pPr>
        <w:autoSpaceDE w:val="0"/>
        <w:autoSpaceDN w:val="0"/>
        <w:adjustRightInd w:val="0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w przypadku, gdy spowoduje ograniczenie przetwarzania danych osobowych zawartych w protokole postępowania lub załącznikach do tego protokołu, od dnia zakończenia postępowania o udzielenie </w:t>
      </w:r>
      <w:r w:rsidRPr="00132942">
        <w:rPr>
          <w:rFonts w:ascii="Arial" w:hAnsi="Arial" w:cs="Arial"/>
          <w:sz w:val="24"/>
          <w:szCs w:val="24"/>
        </w:rPr>
        <w:t>zamówienia</w:t>
      </w:r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zamawiający nie udostępnia tych danych, chyba że zachodzą przesłanki, o których mowa w </w:t>
      </w:r>
      <w:hyperlink r:id="rId10" w:anchor="/document/68636690?unitId=art(18)ust(2)&amp;cm=DOCUMENT" w:history="1">
        <w:r w:rsidRPr="00132942">
          <w:rPr>
            <w:rFonts w:ascii="Arial" w:hAnsi="Arial" w:cs="Arial"/>
            <w:sz w:val="24"/>
            <w:szCs w:val="24"/>
            <w:shd w:val="clear" w:color="auto" w:fill="FFFFFF"/>
          </w:rPr>
          <w:t>art. 18 ust. 2</w:t>
        </w:r>
      </w:hyperlink>
      <w:r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RODO;</w:t>
      </w:r>
    </w:p>
    <w:p w14:paraId="59A3EF2D" w14:textId="77777777" w:rsidR="0088429C" w:rsidRPr="00132942" w:rsidRDefault="0088429C" w:rsidP="00436FEB">
      <w:pPr>
        <w:autoSpaceDE w:val="0"/>
        <w:autoSpaceDN w:val="0"/>
        <w:adjustRightInd w:val="0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nie ma zastosowania w odniesieniu do przechowywania, w celu zapewnienia korzystania ze środków ochrony prawnej lub w celu ochrony praw innej osoby fizycznej lub prawnej, lub z uwagi na ważne względy interesu publicznego Unii Europejskiej lub państwa członkowskiego; </w:t>
      </w:r>
    </w:p>
    <w:p w14:paraId="011B88B6" w14:textId="77777777" w:rsidR="00E426FF" w:rsidRPr="00132942" w:rsidRDefault="00F12471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lang w:eastAsia="pl-PL"/>
        </w:rPr>
        <w:t>N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ie przysługuje Pani/Panu</w:t>
      </w:r>
      <w:r w:rsidRPr="00132942">
        <w:rPr>
          <w:rFonts w:ascii="Arial" w:hAnsi="Arial" w:cs="Arial"/>
          <w:sz w:val="24"/>
          <w:szCs w:val="24"/>
          <w:lang w:eastAsia="pl-PL"/>
        </w:rPr>
        <w:t xml:space="preserve"> prawo do</w:t>
      </w:r>
      <w:r w:rsidR="00E426FF" w:rsidRPr="00132942">
        <w:rPr>
          <w:rFonts w:ascii="Arial" w:hAnsi="Arial" w:cs="Arial"/>
          <w:sz w:val="24"/>
          <w:szCs w:val="24"/>
          <w:lang w:eastAsia="pl-PL"/>
        </w:rPr>
        <w:t>:</w:t>
      </w:r>
    </w:p>
    <w:p w14:paraId="18586F28" w14:textId="77777777" w:rsidR="008374A0" w:rsidRPr="00132942" w:rsidRDefault="006E3654" w:rsidP="00436FE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żądania usunięcia danych osobowych (tzw. prawo do bycia zapomnianym), </w:t>
      </w:r>
      <w:r w:rsidR="00F36D81" w:rsidRPr="00132942">
        <w:rPr>
          <w:rFonts w:ascii="Arial" w:hAnsi="Arial" w:cs="Arial"/>
          <w:sz w:val="24"/>
          <w:szCs w:val="24"/>
        </w:rPr>
        <w:br/>
      </w:r>
      <w:r w:rsidRPr="00132942">
        <w:rPr>
          <w:rFonts w:ascii="Arial" w:hAnsi="Arial" w:cs="Arial"/>
          <w:sz w:val="24"/>
          <w:szCs w:val="24"/>
        </w:rPr>
        <w:t xml:space="preserve">w przypadku gdy: </w:t>
      </w:r>
    </w:p>
    <w:p w14:paraId="13AD1E7D" w14:textId="77777777" w:rsidR="008374A0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dane nie są już niezbędne do celów, dla których były zebrane </w:t>
      </w:r>
      <w:r w:rsidRPr="00132942">
        <w:rPr>
          <w:rFonts w:ascii="Arial" w:hAnsi="Arial" w:cs="Arial"/>
          <w:sz w:val="24"/>
          <w:szCs w:val="24"/>
        </w:rPr>
        <w:br/>
      </w:r>
      <w:r w:rsidR="006E3654" w:rsidRPr="00132942">
        <w:rPr>
          <w:rFonts w:ascii="Arial" w:hAnsi="Arial" w:cs="Arial"/>
          <w:sz w:val="24"/>
          <w:szCs w:val="24"/>
        </w:rPr>
        <w:t xml:space="preserve">lub w inny sposób przetwarzane, </w:t>
      </w:r>
    </w:p>
    <w:p w14:paraId="73774EED" w14:textId="77777777" w:rsidR="008374A0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osoba, której dane dotyczą, wniosła sprzeciw wobec przetwarzania danych osobowych, </w:t>
      </w:r>
    </w:p>
    <w:p w14:paraId="431BD46B" w14:textId="77777777" w:rsidR="008374A0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osoba, której dane dotyczą wycofała zgodę na przetwarzanie danych osobowych, która jest podstawą przetwarzania danych i nie ma innej podstawy prawnej przetwarzania danych, </w:t>
      </w: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dane osobowe przetwarzane są niezgodnie z prawem, </w:t>
      </w:r>
    </w:p>
    <w:p w14:paraId="1DB0E7E9" w14:textId="77777777" w:rsidR="006E3654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lastRenderedPageBreak/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dane osobowe muszą być usunięte w celu wywiązania się z obowiązku wynikającego z przepisów prawa; </w:t>
      </w:r>
    </w:p>
    <w:p w14:paraId="26BDA3B9" w14:textId="77777777" w:rsidR="006E3654" w:rsidRPr="00132942" w:rsidRDefault="006E3654" w:rsidP="00436FE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przenoszenia danych</w:t>
      </w:r>
      <w:r w:rsidR="000C749E" w:rsidRPr="00132942">
        <w:rPr>
          <w:rFonts w:ascii="Arial" w:hAnsi="Arial" w:cs="Arial"/>
          <w:sz w:val="24"/>
          <w:szCs w:val="24"/>
        </w:rPr>
        <w:t xml:space="preserve">, </w:t>
      </w:r>
      <w:r w:rsidRPr="00132942">
        <w:rPr>
          <w:rFonts w:ascii="Arial" w:hAnsi="Arial" w:cs="Arial"/>
          <w:sz w:val="24"/>
          <w:szCs w:val="24"/>
        </w:rPr>
        <w:t xml:space="preserve">w przypadku gdy łącznie spełnione są następujące przesłanki: </w:t>
      </w:r>
      <w:r w:rsidR="008374A0" w:rsidRPr="00132942">
        <w:rPr>
          <w:rFonts w:ascii="Arial" w:hAnsi="Arial" w:cs="Arial"/>
          <w:sz w:val="24"/>
          <w:szCs w:val="24"/>
        </w:rPr>
        <w:br/>
      </w:r>
      <w:r w:rsidR="00F36D81" w:rsidRPr="00132942">
        <w:rPr>
          <w:rFonts w:ascii="Arial" w:hAnsi="Arial" w:cs="Arial"/>
          <w:sz w:val="24"/>
          <w:szCs w:val="24"/>
        </w:rPr>
        <w:t xml:space="preserve">- </w:t>
      </w:r>
      <w:r w:rsidRPr="00132942">
        <w:rPr>
          <w:rFonts w:ascii="Arial" w:hAnsi="Arial" w:cs="Arial"/>
          <w:sz w:val="24"/>
          <w:szCs w:val="24"/>
        </w:rPr>
        <w:t xml:space="preserve">przetwarzanie danych odbywa się na podstawie umowy zawartej </w:t>
      </w:r>
      <w:r w:rsidR="00F36D81" w:rsidRPr="00132942">
        <w:rPr>
          <w:rFonts w:ascii="Arial" w:hAnsi="Arial" w:cs="Arial"/>
          <w:sz w:val="24"/>
          <w:szCs w:val="24"/>
        </w:rPr>
        <w:br/>
      </w:r>
      <w:r w:rsidRPr="00132942">
        <w:rPr>
          <w:rFonts w:ascii="Arial" w:hAnsi="Arial" w:cs="Arial"/>
          <w:sz w:val="24"/>
          <w:szCs w:val="24"/>
        </w:rPr>
        <w:t>z osobą, której dane dotyczą lub na podstawie zgody wyrażonej przez tą osobę,</w:t>
      </w:r>
      <w:r w:rsidR="00F36D81" w:rsidRPr="00132942">
        <w:rPr>
          <w:rFonts w:ascii="Arial" w:hAnsi="Arial" w:cs="Arial"/>
          <w:sz w:val="24"/>
          <w:szCs w:val="24"/>
        </w:rPr>
        <w:t xml:space="preserve"> </w:t>
      </w:r>
      <w:r w:rsidR="00F36D81" w:rsidRPr="00132942">
        <w:rPr>
          <w:rFonts w:ascii="Arial" w:hAnsi="Arial" w:cs="Arial"/>
          <w:sz w:val="24"/>
          <w:szCs w:val="24"/>
        </w:rPr>
        <w:br/>
        <w:t>-</w:t>
      </w:r>
      <w:r w:rsidRPr="00132942">
        <w:rPr>
          <w:rFonts w:ascii="Arial" w:hAnsi="Arial" w:cs="Arial"/>
          <w:sz w:val="24"/>
          <w:szCs w:val="24"/>
        </w:rPr>
        <w:t xml:space="preserve">przetwarzanie odbywa się w sposób zautomatyzowany; </w:t>
      </w:r>
    </w:p>
    <w:p w14:paraId="543EAE06" w14:textId="77777777" w:rsidR="008374A0" w:rsidRPr="00132942" w:rsidRDefault="006E3654" w:rsidP="00436FE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>sprzeciwu wobec przetwarzania danych</w:t>
      </w:r>
      <w:r w:rsidR="000C749E" w:rsidRPr="00132942">
        <w:rPr>
          <w:rFonts w:ascii="Arial" w:hAnsi="Arial" w:cs="Arial"/>
          <w:sz w:val="24"/>
          <w:szCs w:val="24"/>
        </w:rPr>
        <w:t xml:space="preserve">, </w:t>
      </w:r>
      <w:r w:rsidRPr="00132942">
        <w:rPr>
          <w:rFonts w:ascii="Arial" w:hAnsi="Arial" w:cs="Arial"/>
          <w:sz w:val="24"/>
          <w:szCs w:val="24"/>
        </w:rPr>
        <w:t>w przypadku gdy łącznie spełnione są następujące przesłanki</w:t>
      </w:r>
      <w:r w:rsidR="008374A0" w:rsidRPr="00132942">
        <w:rPr>
          <w:rFonts w:ascii="Arial" w:hAnsi="Arial" w:cs="Arial"/>
          <w:sz w:val="24"/>
          <w:szCs w:val="24"/>
        </w:rPr>
        <w:t>:</w:t>
      </w:r>
    </w:p>
    <w:p w14:paraId="03A6F067" w14:textId="77777777" w:rsidR="008577BE" w:rsidRPr="00132942" w:rsidRDefault="006E3654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 </w:t>
      </w:r>
      <w:r w:rsidR="00F36D81" w:rsidRPr="00132942">
        <w:rPr>
          <w:rFonts w:ascii="Arial" w:hAnsi="Arial" w:cs="Arial"/>
          <w:sz w:val="24"/>
          <w:szCs w:val="24"/>
        </w:rPr>
        <w:t xml:space="preserve">- </w:t>
      </w:r>
      <w:r w:rsidRPr="00132942">
        <w:rPr>
          <w:rFonts w:ascii="Arial" w:hAnsi="Arial" w:cs="Arial"/>
          <w:sz w:val="24"/>
          <w:szCs w:val="24"/>
        </w:rPr>
        <w:t xml:space="preserve"> zaistnieją przyczyny związane z Państwa szczególną sytuacją, </w:t>
      </w:r>
    </w:p>
    <w:p w14:paraId="36615930" w14:textId="77777777" w:rsidR="008374A0" w:rsidRPr="00132942" w:rsidRDefault="006E3654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w przypadku przetwarzania danych na podstawie zadania realizowanego w interesie publicznym lub w ramach sprawowania władzy publicznej przez Administratora, </w:t>
      </w:r>
    </w:p>
    <w:p w14:paraId="4FA76200" w14:textId="77777777" w:rsidR="00EE08BF" w:rsidRPr="00132942" w:rsidRDefault="00F36D81" w:rsidP="00436FEB">
      <w:pPr>
        <w:pStyle w:val="Akapitzlist"/>
        <w:spacing w:after="0" w:line="360" w:lineRule="auto"/>
        <w:ind w:left="1440"/>
        <w:rPr>
          <w:rFonts w:ascii="Arial" w:hAnsi="Arial" w:cs="Arial"/>
          <w:sz w:val="24"/>
          <w:szCs w:val="24"/>
        </w:rPr>
      </w:pPr>
      <w:r w:rsidRPr="00132942">
        <w:rPr>
          <w:rFonts w:ascii="Arial" w:hAnsi="Arial" w:cs="Arial"/>
          <w:sz w:val="24"/>
          <w:szCs w:val="24"/>
        </w:rPr>
        <w:t xml:space="preserve">- </w:t>
      </w:r>
      <w:r w:rsidR="006E3654" w:rsidRPr="00132942">
        <w:rPr>
          <w:rFonts w:ascii="Arial" w:hAnsi="Arial" w:cs="Arial"/>
          <w:sz w:val="24"/>
          <w:szCs w:val="24"/>
        </w:rPr>
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dzieckiem; </w:t>
      </w:r>
    </w:p>
    <w:p w14:paraId="6367727D" w14:textId="77777777" w:rsidR="00244CF0" w:rsidRPr="00132942" w:rsidRDefault="00DE28F9" w:rsidP="00436FEB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  <w:shd w:val="clear" w:color="auto" w:fill="FFFFFF"/>
        </w:rPr>
        <w:t>Pani/Pana</w:t>
      </w:r>
      <w:r w:rsidR="00EE08BF" w:rsidRPr="00132942">
        <w:rPr>
          <w:rFonts w:ascii="Arial" w:hAnsi="Arial" w:cs="Arial"/>
          <w:sz w:val="24"/>
          <w:szCs w:val="24"/>
          <w:shd w:val="clear" w:color="auto" w:fill="FFFFFF"/>
        </w:rPr>
        <w:t xml:space="preserve"> dane osobowe nie będą przetwarzane w sposób zautomatyzowany, nie będą przetwarzane w formie profilowania</w:t>
      </w:r>
      <w:r w:rsidR="004A3239" w:rsidRPr="00132942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12A0131C" w14:textId="77777777" w:rsidR="00DE3B2C" w:rsidRPr="00132942" w:rsidRDefault="00DE3B2C" w:rsidP="00436FEB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2209C9A7" w14:textId="77777777" w:rsidR="004646BA" w:rsidRPr="00132942" w:rsidRDefault="004646BA" w:rsidP="00436FE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32942">
        <w:rPr>
          <w:rFonts w:ascii="Arial" w:eastAsia="Times New Roman" w:hAnsi="Arial" w:cs="Arial"/>
          <w:sz w:val="24"/>
          <w:szCs w:val="24"/>
          <w:lang w:eastAsia="pl-PL"/>
        </w:rPr>
        <w:t>Uwaga:</w:t>
      </w:r>
    </w:p>
    <w:p w14:paraId="6C89D326" w14:textId="77777777" w:rsidR="004646BA" w:rsidRDefault="004646BA" w:rsidP="00436FEB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 xml:space="preserve">W zamówieniach publicznych administratorem danych osobowych obowiązanym </w:t>
      </w:r>
      <w:r w:rsidR="008577BE" w:rsidRPr="00132942">
        <w:rPr>
          <w:rFonts w:ascii="Arial" w:hAnsi="Arial" w:cs="Arial"/>
          <w:iCs/>
          <w:sz w:val="24"/>
          <w:szCs w:val="24"/>
        </w:rPr>
        <w:br/>
      </w:r>
      <w:r w:rsidRPr="00132942">
        <w:rPr>
          <w:rFonts w:ascii="Arial" w:hAnsi="Arial" w:cs="Arial"/>
          <w:iCs/>
          <w:sz w:val="24"/>
          <w:szCs w:val="24"/>
        </w:rPr>
        <w:t>do spełnienia obowiązku informacyjnego z art. 13 RODO będzie w szczególności:</w:t>
      </w:r>
    </w:p>
    <w:p w14:paraId="7E763D94" w14:textId="77777777" w:rsidR="00132942" w:rsidRPr="00132942" w:rsidRDefault="00132942" w:rsidP="00436FEB">
      <w:pPr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192562CF" w14:textId="77777777" w:rsidR="004646BA" w:rsidRPr="00132942" w:rsidRDefault="004646BA" w:rsidP="00436FEB">
      <w:pPr>
        <w:spacing w:after="0" w:line="360" w:lineRule="auto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b/>
          <w:iCs/>
          <w:sz w:val="24"/>
          <w:szCs w:val="24"/>
        </w:rPr>
        <w:t>Zamawiający</w:t>
      </w:r>
      <w:r w:rsidRPr="00132942">
        <w:rPr>
          <w:rFonts w:ascii="Arial" w:hAnsi="Arial" w:cs="Arial"/>
          <w:iCs/>
          <w:sz w:val="24"/>
          <w:szCs w:val="24"/>
        </w:rPr>
        <w:t xml:space="preserve"> - względem osób fizycznych, od których dane osobowe bezpośrednio pozyskał. Dotyczy to w</w:t>
      </w:r>
      <w:r w:rsidR="00010537" w:rsidRPr="00132942">
        <w:rPr>
          <w:rFonts w:ascii="Arial" w:hAnsi="Arial" w:cs="Arial"/>
          <w:iCs/>
          <w:sz w:val="24"/>
          <w:szCs w:val="24"/>
        </w:rPr>
        <w:t xml:space="preserve"> </w:t>
      </w:r>
      <w:r w:rsidRPr="00132942">
        <w:rPr>
          <w:rFonts w:ascii="Arial" w:hAnsi="Arial" w:cs="Arial"/>
          <w:iCs/>
          <w:sz w:val="24"/>
          <w:szCs w:val="24"/>
        </w:rPr>
        <w:t>szczególności:</w:t>
      </w:r>
    </w:p>
    <w:p w14:paraId="4A4C6568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wykonawcy będącego osobą fizyczną,</w:t>
      </w:r>
    </w:p>
    <w:p w14:paraId="6FDB282F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wykonawcy będącego osobą fizyczną, prowadzącą jednoosobową działalność gospodarczą</w:t>
      </w:r>
    </w:p>
    <w:p w14:paraId="45A1985F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lastRenderedPageBreak/>
        <w:t>pełnomocnika wykonawcy będącego osobą fizyczną (np. dane osobowe zamieszczone w pełnomocnictwie),</w:t>
      </w:r>
    </w:p>
    <w:p w14:paraId="635F53BE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członka organu zarządzającego wykonawcy, będącego osobą fizyczną (np. dane osobowe zamieszczone w informacji z KRK),</w:t>
      </w:r>
    </w:p>
    <w:p w14:paraId="5B1C9B0E" w14:textId="77777777" w:rsidR="004646BA" w:rsidRPr="00132942" w:rsidRDefault="004646BA" w:rsidP="00436FEB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 xml:space="preserve">osoby fizycznej skierowanej do przygotowania i przeprowadzenia postępowania </w:t>
      </w:r>
      <w:r w:rsidR="008577BE" w:rsidRPr="00132942">
        <w:rPr>
          <w:rFonts w:ascii="Arial" w:hAnsi="Arial" w:cs="Arial"/>
          <w:iCs/>
          <w:sz w:val="24"/>
          <w:szCs w:val="24"/>
        </w:rPr>
        <w:br/>
      </w:r>
      <w:r w:rsidRPr="00132942">
        <w:rPr>
          <w:rFonts w:ascii="Arial" w:hAnsi="Arial" w:cs="Arial"/>
          <w:iCs/>
          <w:sz w:val="24"/>
          <w:szCs w:val="24"/>
        </w:rPr>
        <w:t>o udzielenie zamówienia publicznego;</w:t>
      </w:r>
    </w:p>
    <w:p w14:paraId="73754BAA" w14:textId="77777777" w:rsidR="004646BA" w:rsidRPr="00132942" w:rsidRDefault="004646BA" w:rsidP="00436FEB">
      <w:pPr>
        <w:spacing w:after="0" w:line="360" w:lineRule="auto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b/>
          <w:iCs/>
          <w:sz w:val="24"/>
          <w:szCs w:val="24"/>
        </w:rPr>
        <w:t>Wykonawca</w:t>
      </w:r>
      <w:r w:rsidRPr="00132942">
        <w:rPr>
          <w:rFonts w:ascii="Arial" w:hAnsi="Arial" w:cs="Arial"/>
          <w:iCs/>
          <w:sz w:val="24"/>
          <w:szCs w:val="24"/>
        </w:rPr>
        <w:t xml:space="preserve"> - względem osób fizycznych, od których dane osobowe bezpośrednio pozyskał. Dotyczy to w szczególności:</w:t>
      </w:r>
    </w:p>
    <w:p w14:paraId="75E4A1F4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 xml:space="preserve">osoby fizycznej skierowanej do realizacji zamówienia, </w:t>
      </w:r>
    </w:p>
    <w:p w14:paraId="5F260EBE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podwykonawcy/podmiotu trzeciego będącego osobą fizyczną,</w:t>
      </w:r>
    </w:p>
    <w:p w14:paraId="521067AA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podwykonawcy/podmiotu trzeciego będącego osobą fizyczną, prowadzącą jednoosobową działalność gospodarczą,</w:t>
      </w:r>
    </w:p>
    <w:p w14:paraId="5A65BA06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pełnomocnika podwykonawcy/podmiotu trzeciego będącego osobą fizyczną (np. dane osobowe zamieszczone w pełnomocnictwie),</w:t>
      </w:r>
    </w:p>
    <w:p w14:paraId="0B9E6D25" w14:textId="77777777" w:rsidR="004646BA" w:rsidRPr="00132942" w:rsidRDefault="004646BA" w:rsidP="00436FEB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członka organu zarządzającego podwykonawcy/podmiotu trzeciego, będącego osobą fizyczną (np. dane osobowe zamieszczone w informacji z KRK);</w:t>
      </w:r>
    </w:p>
    <w:p w14:paraId="57CDECAC" w14:textId="77777777" w:rsidR="004646BA" w:rsidRPr="00132942" w:rsidRDefault="004646BA" w:rsidP="00436FEB">
      <w:pPr>
        <w:spacing w:after="0" w:line="360" w:lineRule="auto"/>
        <w:contextualSpacing/>
        <w:rPr>
          <w:rFonts w:ascii="Arial" w:hAnsi="Arial" w:cs="Arial"/>
          <w:b/>
          <w:iCs/>
          <w:sz w:val="24"/>
          <w:szCs w:val="24"/>
        </w:rPr>
      </w:pPr>
      <w:r w:rsidRPr="00132942">
        <w:rPr>
          <w:rFonts w:ascii="Arial" w:hAnsi="Arial" w:cs="Arial"/>
          <w:b/>
          <w:iCs/>
          <w:sz w:val="24"/>
          <w:szCs w:val="24"/>
        </w:rPr>
        <w:t>Podwykonawca/podmiot trzeci</w:t>
      </w:r>
      <w:r w:rsidRPr="00132942">
        <w:rPr>
          <w:rFonts w:ascii="Arial" w:hAnsi="Arial" w:cs="Arial"/>
          <w:iCs/>
          <w:sz w:val="24"/>
          <w:szCs w:val="24"/>
        </w:rPr>
        <w:t xml:space="preserve"> - względem osób fizycznych, od których dane osobowe bezpośrednio pozyskał.  Dotyczy to w szczególności osoby fizycznej skierowanej do realizacji zamówienia.</w:t>
      </w:r>
    </w:p>
    <w:p w14:paraId="11FD6039" w14:textId="77777777" w:rsidR="004646BA" w:rsidRPr="00132942" w:rsidRDefault="004646BA" w:rsidP="00436FE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0612719" w14:textId="77777777" w:rsidR="00DE3B2C" w:rsidRPr="00132942" w:rsidRDefault="004646BA" w:rsidP="00436FEB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</w:rPr>
        <w:t xml:space="preserve">Wykonawca, podwykonawca, podmiot trzeci będzie musiał podczas pozyskiwania danych osobowych na potrzeby konkretnego postępowania o udzielenie zamówienia wypełnić obowiązek informacyjny wynikający z art. 13 RODO względem osób fizycznych, których dane osobowe dotyczą, i od których dane te bezpośrednio pozyskał. </w:t>
      </w:r>
    </w:p>
    <w:sectPr w:rsidR="00DE3B2C" w:rsidRPr="00132942" w:rsidSect="00D7380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85E58" w14:textId="77777777" w:rsidR="00086ADC" w:rsidRDefault="00086ADC" w:rsidP="00104387">
      <w:pPr>
        <w:spacing w:after="0" w:line="240" w:lineRule="auto"/>
      </w:pPr>
      <w:r>
        <w:separator/>
      </w:r>
    </w:p>
  </w:endnote>
  <w:endnote w:type="continuationSeparator" w:id="0">
    <w:p w14:paraId="1D986749" w14:textId="77777777" w:rsidR="00086ADC" w:rsidRDefault="00086ADC" w:rsidP="00104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847A2" w14:textId="13BF222B" w:rsidR="00F94458" w:rsidRDefault="00104387" w:rsidP="00F9445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D57AF04" w14:textId="25C58A90" w:rsidR="00104387" w:rsidRPr="00F94458" w:rsidRDefault="00104387" w:rsidP="008B6AE4">
    <w:pPr>
      <w:autoSpaceDE w:val="0"/>
      <w:autoSpaceDN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10797" w14:textId="77777777" w:rsidR="00086ADC" w:rsidRDefault="00086ADC" w:rsidP="00104387">
      <w:pPr>
        <w:spacing w:after="0" w:line="240" w:lineRule="auto"/>
      </w:pPr>
      <w:r>
        <w:separator/>
      </w:r>
    </w:p>
  </w:footnote>
  <w:footnote w:type="continuationSeparator" w:id="0">
    <w:p w14:paraId="0D46558C" w14:textId="77777777" w:rsidR="00086ADC" w:rsidRDefault="00086ADC" w:rsidP="00104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ED7D1" w14:textId="26616BD0" w:rsidR="0090041E" w:rsidRDefault="0090041E">
    <w:pPr>
      <w:pStyle w:val="Nagwek"/>
    </w:pPr>
  </w:p>
  <w:p w14:paraId="1CCA4FE9" w14:textId="77777777" w:rsidR="0090041E" w:rsidRDefault="0090041E">
    <w:pPr>
      <w:pStyle w:val="Nagwek"/>
    </w:pPr>
  </w:p>
  <w:p w14:paraId="18684F1A" w14:textId="77777777" w:rsidR="0090041E" w:rsidRDefault="009004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5B2D"/>
    <w:multiLevelType w:val="hybridMultilevel"/>
    <w:tmpl w:val="15142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C019A"/>
    <w:multiLevelType w:val="hybridMultilevel"/>
    <w:tmpl w:val="004CA024"/>
    <w:lvl w:ilvl="0" w:tplc="349CC868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A1A17E5"/>
    <w:multiLevelType w:val="hybridMultilevel"/>
    <w:tmpl w:val="E3860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37613"/>
    <w:multiLevelType w:val="hybridMultilevel"/>
    <w:tmpl w:val="282C6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C6EE5"/>
    <w:multiLevelType w:val="hybridMultilevel"/>
    <w:tmpl w:val="151E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E3AE6"/>
    <w:multiLevelType w:val="hybridMultilevel"/>
    <w:tmpl w:val="0B541A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DD300B7"/>
    <w:multiLevelType w:val="hybridMultilevel"/>
    <w:tmpl w:val="137CEC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020432">
    <w:abstractNumId w:val="8"/>
  </w:num>
  <w:num w:numId="2" w16cid:durableId="404836352">
    <w:abstractNumId w:val="4"/>
  </w:num>
  <w:num w:numId="3" w16cid:durableId="1409233492">
    <w:abstractNumId w:val="2"/>
  </w:num>
  <w:num w:numId="4" w16cid:durableId="120194069">
    <w:abstractNumId w:val="6"/>
  </w:num>
  <w:num w:numId="5" w16cid:durableId="1324309425">
    <w:abstractNumId w:val="7"/>
  </w:num>
  <w:num w:numId="6" w16cid:durableId="1800143707">
    <w:abstractNumId w:val="11"/>
  </w:num>
  <w:num w:numId="7" w16cid:durableId="2005469032">
    <w:abstractNumId w:val="0"/>
  </w:num>
  <w:num w:numId="8" w16cid:durableId="1354576270">
    <w:abstractNumId w:val="10"/>
  </w:num>
  <w:num w:numId="9" w16cid:durableId="1605767387">
    <w:abstractNumId w:val="13"/>
  </w:num>
  <w:num w:numId="10" w16cid:durableId="1678342973">
    <w:abstractNumId w:val="14"/>
  </w:num>
  <w:num w:numId="11" w16cid:durableId="892885765">
    <w:abstractNumId w:val="5"/>
  </w:num>
  <w:num w:numId="12" w16cid:durableId="286591253">
    <w:abstractNumId w:val="3"/>
  </w:num>
  <w:num w:numId="13" w16cid:durableId="731081153">
    <w:abstractNumId w:val="15"/>
  </w:num>
  <w:num w:numId="14" w16cid:durableId="1734547857">
    <w:abstractNumId w:val="1"/>
  </w:num>
  <w:num w:numId="15" w16cid:durableId="2050228516">
    <w:abstractNumId w:val="9"/>
  </w:num>
  <w:num w:numId="16" w16cid:durableId="15952849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FF"/>
    <w:rsid w:val="0000009C"/>
    <w:rsid w:val="00010537"/>
    <w:rsid w:val="0001069A"/>
    <w:rsid w:val="000169C0"/>
    <w:rsid w:val="00026A6E"/>
    <w:rsid w:val="00027489"/>
    <w:rsid w:val="00033511"/>
    <w:rsid w:val="00081B0F"/>
    <w:rsid w:val="00086ADC"/>
    <w:rsid w:val="000C38D3"/>
    <w:rsid w:val="000C749E"/>
    <w:rsid w:val="000E31E5"/>
    <w:rsid w:val="000E3ACA"/>
    <w:rsid w:val="000E4D19"/>
    <w:rsid w:val="00104387"/>
    <w:rsid w:val="00104FBC"/>
    <w:rsid w:val="00132942"/>
    <w:rsid w:val="00142E07"/>
    <w:rsid w:val="001515BC"/>
    <w:rsid w:val="00151F8D"/>
    <w:rsid w:val="001527B3"/>
    <w:rsid w:val="00157E57"/>
    <w:rsid w:val="00170F37"/>
    <w:rsid w:val="001751D4"/>
    <w:rsid w:val="0017687E"/>
    <w:rsid w:val="001B50A3"/>
    <w:rsid w:val="001D36E8"/>
    <w:rsid w:val="001D579B"/>
    <w:rsid w:val="001D5818"/>
    <w:rsid w:val="001E27CA"/>
    <w:rsid w:val="0020734E"/>
    <w:rsid w:val="0024155A"/>
    <w:rsid w:val="00244CF0"/>
    <w:rsid w:val="00264514"/>
    <w:rsid w:val="00280043"/>
    <w:rsid w:val="00284676"/>
    <w:rsid w:val="00297C65"/>
    <w:rsid w:val="002A42B0"/>
    <w:rsid w:val="002A4DFC"/>
    <w:rsid w:val="002C2219"/>
    <w:rsid w:val="002D16DC"/>
    <w:rsid w:val="002F04A3"/>
    <w:rsid w:val="002F1D1B"/>
    <w:rsid w:val="00315113"/>
    <w:rsid w:val="00334477"/>
    <w:rsid w:val="00357EC3"/>
    <w:rsid w:val="00360B25"/>
    <w:rsid w:val="0036145D"/>
    <w:rsid w:val="00375418"/>
    <w:rsid w:val="003D0911"/>
    <w:rsid w:val="003E67B7"/>
    <w:rsid w:val="003F34E8"/>
    <w:rsid w:val="003F699F"/>
    <w:rsid w:val="00436FEB"/>
    <w:rsid w:val="004417E5"/>
    <w:rsid w:val="004646BA"/>
    <w:rsid w:val="0046694C"/>
    <w:rsid w:val="0048762E"/>
    <w:rsid w:val="00487742"/>
    <w:rsid w:val="00487F03"/>
    <w:rsid w:val="004927E4"/>
    <w:rsid w:val="004A3239"/>
    <w:rsid w:val="004D5E0F"/>
    <w:rsid w:val="004F6304"/>
    <w:rsid w:val="00520E47"/>
    <w:rsid w:val="00550186"/>
    <w:rsid w:val="00556951"/>
    <w:rsid w:val="005659A7"/>
    <w:rsid w:val="00584E09"/>
    <w:rsid w:val="00586901"/>
    <w:rsid w:val="005A0597"/>
    <w:rsid w:val="005A784F"/>
    <w:rsid w:val="005B6304"/>
    <w:rsid w:val="005D5931"/>
    <w:rsid w:val="005F3AA8"/>
    <w:rsid w:val="00622B61"/>
    <w:rsid w:val="006414A5"/>
    <w:rsid w:val="006660CD"/>
    <w:rsid w:val="0066736D"/>
    <w:rsid w:val="00676333"/>
    <w:rsid w:val="006C7738"/>
    <w:rsid w:val="006D5B03"/>
    <w:rsid w:val="006E3654"/>
    <w:rsid w:val="00715784"/>
    <w:rsid w:val="00731131"/>
    <w:rsid w:val="00732F91"/>
    <w:rsid w:val="00741878"/>
    <w:rsid w:val="00743FD5"/>
    <w:rsid w:val="00754DF2"/>
    <w:rsid w:val="00763DEF"/>
    <w:rsid w:val="007767B6"/>
    <w:rsid w:val="00785D8C"/>
    <w:rsid w:val="00786BC2"/>
    <w:rsid w:val="0079421E"/>
    <w:rsid w:val="007A0F53"/>
    <w:rsid w:val="007A429E"/>
    <w:rsid w:val="007E6F9D"/>
    <w:rsid w:val="007F5F88"/>
    <w:rsid w:val="007F7DDD"/>
    <w:rsid w:val="00823D43"/>
    <w:rsid w:val="008374A0"/>
    <w:rsid w:val="008577BE"/>
    <w:rsid w:val="00866A96"/>
    <w:rsid w:val="00871D65"/>
    <w:rsid w:val="00871F6A"/>
    <w:rsid w:val="0088429C"/>
    <w:rsid w:val="00885F76"/>
    <w:rsid w:val="00896819"/>
    <w:rsid w:val="008B6AE4"/>
    <w:rsid w:val="008C2474"/>
    <w:rsid w:val="008D48F0"/>
    <w:rsid w:val="008E221F"/>
    <w:rsid w:val="008F59D7"/>
    <w:rsid w:val="0090041E"/>
    <w:rsid w:val="009035A9"/>
    <w:rsid w:val="00914FC3"/>
    <w:rsid w:val="00932CD6"/>
    <w:rsid w:val="009532AB"/>
    <w:rsid w:val="00954428"/>
    <w:rsid w:val="00962F6D"/>
    <w:rsid w:val="00977446"/>
    <w:rsid w:val="0099712D"/>
    <w:rsid w:val="009A7055"/>
    <w:rsid w:val="009B4C08"/>
    <w:rsid w:val="009D7A08"/>
    <w:rsid w:val="009E05F9"/>
    <w:rsid w:val="009F5EFF"/>
    <w:rsid w:val="00A064E4"/>
    <w:rsid w:val="00A229B6"/>
    <w:rsid w:val="00A255BA"/>
    <w:rsid w:val="00A403C8"/>
    <w:rsid w:val="00A53721"/>
    <w:rsid w:val="00A64469"/>
    <w:rsid w:val="00A73938"/>
    <w:rsid w:val="00A74414"/>
    <w:rsid w:val="00A75AC5"/>
    <w:rsid w:val="00A76349"/>
    <w:rsid w:val="00A8284A"/>
    <w:rsid w:val="00A964EE"/>
    <w:rsid w:val="00AA0192"/>
    <w:rsid w:val="00AC4A3E"/>
    <w:rsid w:val="00AC69B0"/>
    <w:rsid w:val="00AD17AF"/>
    <w:rsid w:val="00AD7BEB"/>
    <w:rsid w:val="00AE0368"/>
    <w:rsid w:val="00AE7BEE"/>
    <w:rsid w:val="00AF2315"/>
    <w:rsid w:val="00AF53A7"/>
    <w:rsid w:val="00B206CB"/>
    <w:rsid w:val="00B41CC6"/>
    <w:rsid w:val="00B62246"/>
    <w:rsid w:val="00B62BD2"/>
    <w:rsid w:val="00BA0F9A"/>
    <w:rsid w:val="00BD35E0"/>
    <w:rsid w:val="00BD48DF"/>
    <w:rsid w:val="00BF3A15"/>
    <w:rsid w:val="00C0173D"/>
    <w:rsid w:val="00C03AFC"/>
    <w:rsid w:val="00C2321A"/>
    <w:rsid w:val="00C240B6"/>
    <w:rsid w:val="00C25C92"/>
    <w:rsid w:val="00C65236"/>
    <w:rsid w:val="00CA1748"/>
    <w:rsid w:val="00CB1813"/>
    <w:rsid w:val="00CC5C9D"/>
    <w:rsid w:val="00CD0BDE"/>
    <w:rsid w:val="00CD1DD4"/>
    <w:rsid w:val="00CD4D94"/>
    <w:rsid w:val="00CF5E2A"/>
    <w:rsid w:val="00D26855"/>
    <w:rsid w:val="00D30E40"/>
    <w:rsid w:val="00D33CC1"/>
    <w:rsid w:val="00D4188C"/>
    <w:rsid w:val="00D63FBF"/>
    <w:rsid w:val="00D7085A"/>
    <w:rsid w:val="00D71AFF"/>
    <w:rsid w:val="00D73807"/>
    <w:rsid w:val="00D82690"/>
    <w:rsid w:val="00DC1C8C"/>
    <w:rsid w:val="00DC4826"/>
    <w:rsid w:val="00DD1E3E"/>
    <w:rsid w:val="00DE057E"/>
    <w:rsid w:val="00DE28F9"/>
    <w:rsid w:val="00DE3B2C"/>
    <w:rsid w:val="00E426FF"/>
    <w:rsid w:val="00E52A13"/>
    <w:rsid w:val="00E637DC"/>
    <w:rsid w:val="00E673A9"/>
    <w:rsid w:val="00E715DF"/>
    <w:rsid w:val="00E72EFF"/>
    <w:rsid w:val="00E81322"/>
    <w:rsid w:val="00EA7730"/>
    <w:rsid w:val="00EB3743"/>
    <w:rsid w:val="00EC7309"/>
    <w:rsid w:val="00ED11CD"/>
    <w:rsid w:val="00EE08BF"/>
    <w:rsid w:val="00EE1A09"/>
    <w:rsid w:val="00F02BE0"/>
    <w:rsid w:val="00F12471"/>
    <w:rsid w:val="00F13C32"/>
    <w:rsid w:val="00F22F6D"/>
    <w:rsid w:val="00F36D81"/>
    <w:rsid w:val="00F50A66"/>
    <w:rsid w:val="00F612D4"/>
    <w:rsid w:val="00F8448C"/>
    <w:rsid w:val="00F92881"/>
    <w:rsid w:val="00F94458"/>
    <w:rsid w:val="00F9615C"/>
    <w:rsid w:val="00FC16DF"/>
    <w:rsid w:val="00FD4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0FAA7"/>
  <w15:chartTrackingRefBased/>
  <w15:docId w15:val="{BBA06B6F-8917-4FDE-8FE1-90030D90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6F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26FF"/>
    <w:pPr>
      <w:ind w:left="720"/>
      <w:contextualSpacing/>
    </w:pPr>
  </w:style>
  <w:style w:type="character" w:styleId="Pogrubienie">
    <w:name w:val="Strong"/>
    <w:uiPriority w:val="22"/>
    <w:qFormat/>
    <w:rsid w:val="00BD48DF"/>
    <w:rPr>
      <w:b/>
      <w:bCs/>
    </w:rPr>
  </w:style>
  <w:style w:type="character" w:styleId="Hipercze">
    <w:name w:val="Hyperlink"/>
    <w:uiPriority w:val="99"/>
    <w:unhideWhenUsed/>
    <w:rsid w:val="00EE08B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E3B2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2F1D1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4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438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043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04387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644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46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6446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44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64469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64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3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wiatlowicki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arostwo@powiatlowicki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elaria@uodo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1228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Links>
    <vt:vector size="18" baseType="variant">
      <vt:variant>
        <vt:i4>65555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/document/68636690?unitId=art(18)ust(2)&amp;cm=DOCUMENT</vt:lpwstr>
      </vt:variant>
      <vt:variant>
        <vt:i4>2818121</vt:i4>
      </vt:variant>
      <vt:variant>
        <vt:i4>3</vt:i4>
      </vt:variant>
      <vt:variant>
        <vt:i4>0</vt:i4>
      </vt:variant>
      <vt:variant>
        <vt:i4>5</vt:i4>
      </vt:variant>
      <vt:variant>
        <vt:lpwstr>mailto:kancelaria@uodo.gov.pl</vt:lpwstr>
      </vt:variant>
      <vt:variant>
        <vt:lpwstr/>
      </vt:variant>
      <vt:variant>
        <vt:i4>196665</vt:i4>
      </vt:variant>
      <vt:variant>
        <vt:i4>0</vt:i4>
      </vt:variant>
      <vt:variant>
        <vt:i4>0</vt:i4>
      </vt:variant>
      <vt:variant>
        <vt:i4>5</vt:i4>
      </vt:variant>
      <vt:variant>
        <vt:lpwstr>mailto:starostwo@powiatlowicki.pl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Czarnecka-Płacheta</dc:creator>
  <cp:keywords/>
  <cp:lastModifiedBy>Rafał Pawłowski</cp:lastModifiedBy>
  <cp:revision>4</cp:revision>
  <cp:lastPrinted>2022-02-07T13:17:00Z</cp:lastPrinted>
  <dcterms:created xsi:type="dcterms:W3CDTF">2025-11-18T14:13:00Z</dcterms:created>
  <dcterms:modified xsi:type="dcterms:W3CDTF">2025-11-26T14:00:00Z</dcterms:modified>
</cp:coreProperties>
</file>